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Marin LEO Alumni in Action Stipend Application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 Project Implementation Stipend for Alumni of the Marin LEO Program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45a8b"/>
          <w:u w:val="single"/>
          <w:rtl w:val="0"/>
        </w:rPr>
        <w:t xml:space="preserve">APPLICANT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Before proposing a project, please review the Marin LEO Alumni in Action information found at: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https://www.impactlaunch.org/marinprojectstipend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complete application includes: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Completed Application &amp; Budget Form (this form typed and attached as a PDF)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b w:val="1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W9 Form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 for your organization (or individual as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Deadline: Application must be submitted via email in PDF format to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programs@impactlaunch.org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beginning February 13 and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no later than March 24,  5pm PST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will receive an auto reply email once you have submitted your application, and will hear from us by September 25th about selected applicants.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345a8b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45a8b"/>
          <w:u w:val="single"/>
          <w:rtl w:val="0"/>
        </w:rPr>
        <w:t xml:space="preserve">GENERAL APPLICANT INFORMATION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Organization Name OR Applicant Name: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 Person Email &amp; Phone Number: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Mailing Address: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 Address (if applicable):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Tax ID Number: </w:t>
      </w:r>
    </w:p>
    <w:p w:rsidR="00000000" w:rsidDel="00000000" w:rsidP="00000000" w:rsidRDefault="00000000" w:rsidRPr="00000000" w14:paraId="00000012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345a8b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45a8b"/>
          <w:u w:val="single"/>
          <w:rtl w:val="0"/>
        </w:rPr>
        <w:t xml:space="preserve">CONSCIOUS FULL SPECTRUM RESPONSE-PROJECT DESIGN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i w:val="1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Please keep responses succinct. Suggested word count for each question is approximately 200 words: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briefly describe your project and what you will accomplish through your project?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universal values underpin your project?</w:t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principles underpin your project?</w:t>
      </w:r>
    </w:p>
    <w:p w:rsidR="00000000" w:rsidDel="00000000" w:rsidP="00000000" w:rsidRDefault="00000000" w:rsidRPr="00000000" w14:paraId="0000001A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does your project address one or more of the following priority issue areas?</w:t>
      </w:r>
    </w:p>
    <w:p w:rsidR="00000000" w:rsidDel="00000000" w:rsidP="00000000" w:rsidRDefault="00000000" w:rsidRPr="00000000" w14:paraId="0000001C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Tenant Protections</w:t>
      </w:r>
    </w:p>
    <w:p w:rsidR="00000000" w:rsidDel="00000000" w:rsidP="00000000" w:rsidRDefault="00000000" w:rsidRPr="00000000" w14:paraId="0000001D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Housing &amp; Homelessness</w:t>
      </w:r>
    </w:p>
    <w:p w:rsidR="00000000" w:rsidDel="00000000" w:rsidP="00000000" w:rsidRDefault="00000000" w:rsidRPr="00000000" w14:paraId="0000001E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Guaranteed Income and/or Economic Equity</w:t>
      </w:r>
    </w:p>
    <w:p w:rsidR="00000000" w:rsidDel="00000000" w:rsidP="00000000" w:rsidRDefault="00000000" w:rsidRPr="00000000" w14:paraId="0000001F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Education, including Early Education and Care</w:t>
      </w:r>
    </w:p>
    <w:p w:rsidR="00000000" w:rsidDel="00000000" w:rsidP="00000000" w:rsidRDefault="00000000" w:rsidRPr="00000000" w14:paraId="00000020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Youth</w:t>
      </w:r>
    </w:p>
    <w:p w:rsidR="00000000" w:rsidDel="00000000" w:rsidP="00000000" w:rsidRDefault="00000000" w:rsidRPr="00000000" w14:paraId="00000021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and Civic Engagement and Power Building</w:t>
      </w:r>
    </w:p>
    <w:p w:rsidR="00000000" w:rsidDel="00000000" w:rsidP="00000000" w:rsidRDefault="00000000" w:rsidRPr="00000000" w14:paraId="00000022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Climate Action</w:t>
      </w:r>
    </w:p>
    <w:p w:rsidR="00000000" w:rsidDel="00000000" w:rsidP="00000000" w:rsidRDefault="00000000" w:rsidRPr="00000000" w14:paraId="00000023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Racial Equity and Diversity</w:t>
      </w:r>
    </w:p>
    <w:p w:rsidR="00000000" w:rsidDel="00000000" w:rsidP="00000000" w:rsidRDefault="00000000" w:rsidRPr="00000000" w14:paraId="00000024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- please demonstrate how your issue area is a priority for Marin</w:t>
      </w:r>
    </w:p>
    <w:p w:rsidR="00000000" w:rsidDel="00000000" w:rsidP="00000000" w:rsidRDefault="00000000" w:rsidRPr="00000000" w14:paraId="00000025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will your project contribute 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one or more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of the following shifts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</w:t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separate efforts for equity TO synergistic partnership for equity: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Shifting from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disparate community efforts to reach similar equity focused goals to synergistic collaboration across sectors and efforts to advance common equity focused goals more quickly and strategically</w:t>
      </w:r>
    </w:p>
    <w:p w:rsidR="00000000" w:rsidDel="00000000" w:rsidP="00000000" w:rsidRDefault="00000000" w:rsidRPr="00000000" w14:paraId="00000029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majority white leaders TO Black, Indigenous, Latinx, and other leaders of color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From formal decision-making and elected positions held by majority older white leaders to formal decision-making and elected positions also held by Black, Indigenous, Latinx and other leaders of color</w:t>
      </w:r>
    </w:p>
    <w:p w:rsidR="00000000" w:rsidDel="00000000" w:rsidP="00000000" w:rsidRDefault="00000000" w:rsidRPr="00000000" w14:paraId="0000002B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talking about equity TO taking action on equity: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From equity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reflected in individual, organization and government ideals and discussions to equity reflected in individual, organization and government actions, decisions and policies</w:t>
      </w:r>
    </w:p>
    <w:p w:rsidR="00000000" w:rsidDel="00000000" w:rsidP="00000000" w:rsidRDefault="00000000" w:rsidRPr="00000000" w14:paraId="0000002D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 systems that perpetuate inequities TO systems that deliver equitable services: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systems that by design perpetuate inequitable resources, services and opportunities based on race, class, gender, socioeconomic status, ability or geography to systems that are reimagined and re-designed to serve everyone. </w:t>
      </w:r>
    </w:p>
    <w:p w:rsidR="00000000" w:rsidDel="00000000" w:rsidP="00000000" w:rsidRDefault="00000000" w:rsidRPr="00000000" w14:paraId="0000002F">
      <w:pP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do the problems your project is addressing show up?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will visibly change because of your project?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are the milestones you want to accomplish in the next year?  How will you measure these?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are the specific measurable outcomes of your project over the next 3-5 years? What we measure is what we change!</w:t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actions/activities will your project take in the next 6 months?  1 year?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 there anything else you’d like to add about your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Note: Should your proposal be selected, we will request a brief report on the project, including status and progress on shifts, milestones and outcomes, and actions/activities (questions 4, 6, and 7) and you will be  invited to participate in two TA sessions during the one year project period.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234212</wp:posOffset>
            </wp:positionV>
            <wp:extent cx="1090246" cy="609600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246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This program is supported by a grant from the </w:t>
      </w:r>
    </w:p>
    <w:p w:rsidR="00000000" w:rsidDel="00000000" w:rsidP="00000000" w:rsidRDefault="00000000" w:rsidRPr="00000000" w14:paraId="00000040">
      <w:pPr>
        <w:jc w:val="center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Buck Family Fund of the Marin Community Foundation</w:t>
      </w:r>
    </w:p>
    <w:p w:rsidR="00000000" w:rsidDel="00000000" w:rsidP="00000000" w:rsidRDefault="00000000" w:rsidRPr="00000000" w14:paraId="00000041">
      <w:pPr>
        <w:jc w:val="center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Marin LEO Alumni in Action Stipend Budget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Organization Name OR Applicant Name: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Project Title: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Amount Requested from Impact Launch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(cannot exceed $10,000)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* Include income and expenses for THIS PROJECT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* List all expenses, and if they would be funded by this request or another 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* If you feel elements of your budget require explanation, please do so in a brief narrative.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* Any indirect costs should be included under non-personnel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Layout w:type="fixed"/>
        <w:tblLook w:val="0400"/>
      </w:tblPr>
      <w:tblGrid>
        <w:gridCol w:w="2690"/>
        <w:gridCol w:w="2520"/>
        <w:gridCol w:w="2250"/>
        <w:gridCol w:w="2070"/>
        <w:tblGridChange w:id="0">
          <w:tblGrid>
            <w:gridCol w:w="2690"/>
            <w:gridCol w:w="2520"/>
            <w:gridCol w:w="2250"/>
            <w:gridCol w:w="2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Expenses (Itemize all expenses for project budget)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 Requested from Impact Launch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 to be funded by other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Budget (All sources)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Personnel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(Include title and % of time on project)</w:t>
      </w: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left"/>
        <w:tblLayout w:type="fixed"/>
        <w:tblLook w:val="0400"/>
      </w:tblPr>
      <w:tblGrid>
        <w:gridCol w:w="2690"/>
        <w:gridCol w:w="2520"/>
        <w:gridCol w:w="2250"/>
        <w:gridCol w:w="2070"/>
        <w:tblGridChange w:id="0">
          <w:tblGrid>
            <w:gridCol w:w="2690"/>
            <w:gridCol w:w="2520"/>
            <w:gridCol w:w="2250"/>
            <w:gridCol w:w="207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Personnel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Non-Personnel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(i.e supplies, printing, activities, events etc.)</w:t>
      </w:r>
      <w:r w:rsidDel="00000000" w:rsidR="00000000" w:rsidRPr="00000000">
        <w:rPr>
          <w:rtl w:val="0"/>
        </w:rPr>
      </w:r>
    </w:p>
    <w:tbl>
      <w:tblPr>
        <w:tblStyle w:val="Table3"/>
        <w:tblW w:w="9530.0" w:type="dxa"/>
        <w:jc w:val="left"/>
        <w:tblLayout w:type="fixed"/>
        <w:tblLook w:val="0400"/>
      </w:tblPr>
      <w:tblGrid>
        <w:gridCol w:w="2690"/>
        <w:gridCol w:w="2520"/>
        <w:gridCol w:w="2250"/>
        <w:gridCol w:w="2070"/>
        <w:tblGridChange w:id="0">
          <w:tblGrid>
            <w:gridCol w:w="2690"/>
            <w:gridCol w:w="2520"/>
            <w:gridCol w:w="2250"/>
            <w:gridCol w:w="2070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Non-Personnel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Calibri" w:cs="Calibri" w:eastAsia="Calibri" w:hAnsi="Calibri"/>
          <w:sz w:val="18"/>
          <w:szCs w:val="18"/>
          <w:highlight w:val="black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5840" w:w="12240" w:orient="portrait"/>
      <w:pgMar w:bottom="1440" w:top="20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ind w:left="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1781175</wp:posOffset>
          </wp:positionH>
          <wp:positionV relativeFrom="paragraph">
            <wp:posOffset>-9521</wp:posOffset>
          </wp:positionV>
          <wp:extent cx="2376488" cy="608792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488" cy="6087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 w:val="1"/>
    <w:rsid w:val="0046668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6684"/>
  </w:style>
  <w:style w:type="character" w:styleId="PageNumber">
    <w:name w:val="page number"/>
    <w:basedOn w:val="DefaultParagraphFont"/>
    <w:uiPriority w:val="99"/>
    <w:semiHidden w:val="1"/>
    <w:unhideWhenUsed w:val="1"/>
    <w:rsid w:val="00466684"/>
  </w:style>
  <w:style w:type="paragraph" w:styleId="NormalWeb">
    <w:name w:val="Normal (Web)"/>
    <w:basedOn w:val="Normal"/>
    <w:uiPriority w:val="99"/>
    <w:semiHidden w:val="1"/>
    <w:unhideWhenUsed w:val="1"/>
    <w:rsid w:val="004666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s@impactlaunch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pactlaunch.org/marinprojectstipend" TargetMode="External"/><Relationship Id="rId8" Type="http://schemas.openxmlformats.org/officeDocument/2006/relationships/hyperlink" Target="https://www.irs.gov/pub/irs-pdf/fw9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mRjrMXsZgIIC8MuW3I7d54RobQ==">AMUW2mU1z75Hx7OQeXZhPOBlMu9bl5eL3Bftxb8eB9f1OcrIqrWBv/eeGXGYkVeqApvhqd4ddvlh+yBSeAryctVbmRJZgh6UT1oiDHDx3LF7NO6RcGsPWlbqaWWGs8d29AlCN53bYcNA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2021-04-23T18:44:00Z</dcterms:created>
</cp:coreProperties>
</file>